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D28500" w14:textId="77777777" w:rsidR="00601425" w:rsidRDefault="00601425" w:rsidP="00601425">
      <w:pPr>
        <w:rPr>
          <w:rFonts w:ascii="Times New Roman" w:hAnsi="Times New Roman"/>
          <w:b/>
          <w:bCs/>
          <w:lang w:val="sr-Cyrl-CS"/>
        </w:rPr>
      </w:pPr>
    </w:p>
    <w:p w14:paraId="62F87292" w14:textId="590B78D3" w:rsidR="009A1A51" w:rsidRPr="00601425" w:rsidRDefault="009A1A51" w:rsidP="00601425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45"/>
        <w:gridCol w:w="1159"/>
        <w:gridCol w:w="1998"/>
        <w:gridCol w:w="1084"/>
      </w:tblGrid>
      <w:tr w:rsidR="009A1A51" w:rsidRPr="00A923A4" w14:paraId="5002221F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05034AF" w14:textId="3C2C40AB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25A49" w:rsidRPr="00825A49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A923A4" w14:paraId="4DE9B6A6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CE3E58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A923A4" w14:paraId="1426CAC5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1A10DE24" w14:textId="5A42DF46" w:rsidR="009A1A51" w:rsidRPr="00A923A4" w:rsidRDefault="009A1A51" w:rsidP="0038022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923A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 w:rsidRPr="0084699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r w:rsidRPr="008469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84699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</w:t>
            </w:r>
            <w:r w:rsidR="00DF3D8F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Сања</w:t>
            </w:r>
            <w:r w:rsidR="002C3623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Јасмина,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Боричић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Милана, </w:t>
            </w:r>
            <w:r w:rsidR="00380226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Мишчевић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Гордана,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Веиновић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Зорица,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Игњачевић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Маја, </w:t>
            </w:r>
            <w:r w:rsidR="0084699B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Нака Никшић</w:t>
            </w:r>
            <w:r w:rsidR="00C70B72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Грујић </w:t>
            </w:r>
            <w:r w:rsidR="00C70B72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абријела,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Вечански </w:t>
            </w:r>
            <w:r w:rsidR="00380226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Вера,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Којић </w:t>
            </w:r>
            <w:r w:rsidR="00442DD0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Филип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Пелемиш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Владан, </w:t>
            </w:r>
            <w:r w:rsidR="007B303E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Мићић </w:t>
            </w:r>
            <w:r w:rsidR="004915FD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Вишња</w:t>
            </w:r>
            <w:r w:rsidR="005609A7" w:rsidRPr="00442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Јанковић Ђорђе</w:t>
            </w:r>
          </w:p>
        </w:tc>
      </w:tr>
      <w:tr w:rsidR="009A1A51" w:rsidRPr="00A923A4" w14:paraId="6BB66C8B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2F3DAA2E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A923A4" w14:paraId="4BCA23D9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506EF56D" w14:textId="339D05CC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F7B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A923A4" w14:paraId="12B1C72F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0AF064ED" w14:textId="77777777" w:rsidR="00F87E8D" w:rsidRDefault="009A1A51" w:rsidP="00F87E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7E8D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24CE2017" w14:textId="435C8E7F" w:rsidR="009A1A51" w:rsidRPr="00A923A4" w:rsidRDefault="00F87E8D" w:rsidP="00F87E8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A923A4" w14:paraId="5C212469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49330BB9" w14:textId="0BADAA4F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559425" w14:textId="1E9028EB" w:rsidR="009A1A51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Циљ 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М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етодичке праксе 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II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је да студенти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,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на основу стечених теоријских и практичних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знања, 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шире и дубље сагледају унутрашњу организацију и реализацију активности у 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пре</w:t>
            </w:r>
            <w:r w:rsidR="006648EE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д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школској</w:t>
            </w:r>
            <w:r w:rsidR="00DF3D8F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 </w:t>
            </w:r>
            <w:r w:rsidR="00A07A1C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установи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, да самостално са 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децом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 </w:t>
            </w:r>
            <w:r w:rsidR="000B4151" w:rsidRPr="00A923A4">
              <w:rPr>
                <w:rFonts w:ascii="Times New Roman" w:hAnsi="Times New Roman"/>
                <w:bCs/>
                <w:color w:val="000000"/>
                <w:spacing w:val="11"/>
                <w:sz w:val="20"/>
                <w:szCs w:val="20"/>
                <w:lang w:val="sr-Cyrl-CS"/>
              </w:rPr>
              <w:t xml:space="preserve">предшколског </w:t>
            </w:r>
            <w:r w:rsidR="00601425" w:rsidRPr="00A923A4">
              <w:rPr>
                <w:rFonts w:ascii="Times New Roman" w:hAnsi="Times New Roman"/>
                <w:bCs/>
                <w:color w:val="000000"/>
                <w:spacing w:val="11"/>
                <w:sz w:val="20"/>
                <w:szCs w:val="20"/>
                <w:lang w:val="sr-Cyrl-CS"/>
              </w:rPr>
              <w:t xml:space="preserve">узраста 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реализују </w:t>
            </w:r>
            <w:r w:rsidR="00595190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различите </w:t>
            </w:r>
            <w:r w:rsidR="008C666D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>форме рада</w:t>
            </w:r>
            <w:r w:rsidR="000B4151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 и васпитно-образовне области</w:t>
            </w:r>
            <w:r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, да </w:t>
            </w:r>
            <w:r w:rsidR="00FE1563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 xml:space="preserve">сарађују са </w:t>
            </w:r>
            <w:r w:rsidR="000B4151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>васпитачем</w:t>
            </w:r>
            <w:r w:rsidR="00FE1563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 xml:space="preserve"> ментором</w:t>
            </w:r>
            <w:r w:rsidR="00DF3D8F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>,</w:t>
            </w:r>
            <w:r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родитељима</w:t>
            </w:r>
            <w:r w:rsidR="00DF3D8F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и </w:t>
            </w:r>
            <w:r w:rsidR="00DF3D8F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другим </w:t>
            </w:r>
            <w:r w:rsidR="001A5BBC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чиниоцима </w:t>
            </w:r>
            <w:r w:rsidR="00595190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>васпитно-образовног рада</w:t>
            </w:r>
            <w:r w:rsidR="00DF3D8F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 у </w:t>
            </w:r>
            <w:r w:rsidR="00595190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>предшколској установи</w:t>
            </w:r>
            <w:r w:rsidR="00FE1563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>;</w:t>
            </w:r>
            <w:r w:rsidR="00A07A1C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да</w:t>
            </w:r>
            <w:r w:rsidR="00FE1563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планира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ју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и програмира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ју </w:t>
            </w:r>
            <w:r w:rsidR="00595190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васпитно-образовни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рад</w:t>
            </w:r>
            <w:r w:rsidR="00A07A1C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;</w:t>
            </w:r>
            <w:r w:rsidR="00595190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сагледају постојеће стање, интерну</w:t>
            </w:r>
            <w:r w:rsidR="00A07A1C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и екстерну евалуацију и слично</w:t>
            </w:r>
            <w:r w:rsidR="00FE1563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923A4" w14:paraId="1B0AECD4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E7EA93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2F3B83" w14:textId="6BCF9011" w:rsidR="009A1A51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</w:t>
            </w: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да се код студ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ената развију оне способности и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9630A8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предшколској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школи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.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Очекује се да ће студенти на основу теоријских и практичних сазнања</w:t>
            </w:r>
            <w:r w:rsidR="0074686E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препознати потребе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деце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и успешно реализовати постављене задатке 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и остварити везе између различитих области 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васпитно-образовно</w:t>
            </w:r>
            <w:r w:rsidR="00F22B47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г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рада у 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предшколској установи.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A923A4" w14:paraId="6582F696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0D2C4B7F" w14:textId="29F526F6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7590FBD" w14:textId="6069F993" w:rsidR="00D15146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пла</w:t>
            </w:r>
            <w:r w:rsidR="00FE1563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нирање, организовање, извођење и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самоевалуација </w:t>
            </w:r>
            <w:r w:rsidR="00F22B47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васпитно-образовног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рада у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предшколској установи.</w:t>
            </w:r>
          </w:p>
          <w:p w14:paraId="2EBDC63D" w14:textId="5EF44EDF" w:rsidR="00164E90" w:rsidRPr="00A923A4" w:rsidRDefault="00371B65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Учествовање у свим</w:t>
            </w:r>
            <w:r w:rsidR="00164E90"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</w:rPr>
              <w:t>активностима предшколске установе.</w:t>
            </w:r>
          </w:p>
          <w:p w14:paraId="66962ACF" w14:textId="77777777" w:rsidR="00601425" w:rsidRPr="00A923A4" w:rsidRDefault="00601425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>Праћење и документовање учења и развоја деце и развијања програма</w:t>
            </w: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C2C21D9" w14:textId="20E08D17" w:rsidR="00164E90" w:rsidRPr="00A923A4" w:rsidRDefault="00164E90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Писање припрема и самостална реализација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</w:rPr>
              <w:t>активности.</w:t>
            </w:r>
          </w:p>
          <w:p w14:paraId="2722F7F8" w14:textId="77777777" w:rsidR="00164E90" w:rsidRPr="00A923A4" w:rsidRDefault="00164E90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Комуникација са менторима и родитељима.</w:t>
            </w:r>
          </w:p>
          <w:p w14:paraId="7CCD27F6" w14:textId="60FB06A2" w:rsidR="009A1A51" w:rsidRPr="00A923A4" w:rsidRDefault="000F29DA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Детаљније: </w:t>
            </w:r>
            <w:r w:rsidR="00BE5264" w:rsidRPr="00A923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Информатор о реализацији методичких вежби и методичких пракса студената Учитељског факултета Универзитета у Београду – </w:t>
            </w:r>
            <w:r w:rsidR="00BE5264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hyperlink r:id="rId5" w:history="1">
              <w:r w:rsidR="00BE5264" w:rsidRPr="00A923A4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  <w:r w:rsidR="00BE5264"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A923A4" w14:paraId="10893348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6C3AB9D2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7FAFD3" w14:textId="5C39E5BE" w:rsidR="009A1A51" w:rsidRPr="00A923A4" w:rsidRDefault="00B779F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Литература са методика II,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Основе програма предшколског васпитања и образовања</w:t>
            </w:r>
          </w:p>
        </w:tc>
      </w:tr>
      <w:tr w:rsidR="009A1A51" w:rsidRPr="00A923A4" w14:paraId="343B6A7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43FFFC7D" w14:textId="1CC99656" w:rsidR="00B00925" w:rsidRPr="00A923A4" w:rsidRDefault="00B0092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304" w:type="dxa"/>
            <w:gridSpan w:val="2"/>
          </w:tcPr>
          <w:p w14:paraId="4E8614A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082" w:type="dxa"/>
            <w:gridSpan w:val="2"/>
          </w:tcPr>
          <w:p w14:paraId="08D37BA7" w14:textId="3939F64B" w:rsidR="009A1A51" w:rsidRPr="00A923A4" w:rsidRDefault="000E0F0B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E85370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85370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A923A4" w14:paraId="4EBCDFA3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66713FC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5B66FF" w14:textId="346DC7E6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 xml:space="preserve">Анализа и самоевалуација </w:t>
            </w:r>
            <w:r w:rsidR="004330E9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васпитно-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</w:t>
            </w:r>
            <w:r w:rsidR="004330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рада.</w:t>
            </w:r>
          </w:p>
          <w:p w14:paraId="438B4A02" w14:textId="1D52CD6D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</w:t>
            </w:r>
            <w:r w:rsidR="00601425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вртићу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51A314DA" w14:textId="77777777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4CEA2C93" w14:textId="0A2F3540" w:rsidR="009A1A51" w:rsidRPr="00A923A4" w:rsidRDefault="00FE1563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Извештаји/дневници праксе о реализованим задацима Методичке праксе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(писане припреме и </w:t>
            </w:r>
            <w:r w:rsidR="00D11A68" w:rsidRPr="00A923A4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 захтеви методика </w:t>
            </w:r>
            <w:r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>, извештај наставника/</w:t>
            </w:r>
            <w:r w:rsidR="007B7E7B">
              <w:rPr>
                <w:rFonts w:ascii="Times New Roman" w:hAnsi="Times New Roman"/>
                <w:sz w:val="20"/>
                <w:szCs w:val="20"/>
              </w:rPr>
              <w:t>сарадника о праћењу рада студената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F56AF" w:rsidRPr="00A923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>)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923A4" w14:paraId="2784450E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3EDC610F" w14:textId="77777777" w:rsidR="009A1A51" w:rsidRPr="00A923A4" w:rsidRDefault="000A63B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A923A4" w14:paraId="06AA1309" w14:textId="77777777" w:rsidTr="00601425">
        <w:trPr>
          <w:trHeight w:val="241"/>
          <w:jc w:val="center"/>
        </w:trPr>
        <w:tc>
          <w:tcPr>
            <w:tcW w:w="3823" w:type="dxa"/>
          </w:tcPr>
          <w:p w14:paraId="185A044D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145" w:type="dxa"/>
          </w:tcPr>
          <w:p w14:paraId="5063CC1F" w14:textId="4AC8FA58" w:rsidR="009A1A51" w:rsidRPr="00A923A4" w:rsidRDefault="008725B0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57" w:type="dxa"/>
            <w:gridSpan w:val="2"/>
            <w:shd w:val="clear" w:color="auto" w:fill="auto"/>
          </w:tcPr>
          <w:p w14:paraId="1F9AAC6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084" w:type="dxa"/>
            <w:shd w:val="clear" w:color="auto" w:fill="auto"/>
          </w:tcPr>
          <w:p w14:paraId="0BD5083F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923A4" w14:paraId="19A3D5A6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45A8F1F2" w14:textId="69F625A6" w:rsidR="009F56AF" w:rsidRPr="00A923A4" w:rsidRDefault="00B779F5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 захтеви методика 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A923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14:paraId="7D56BB29" w14:textId="11197458" w:rsidR="009A1A51" w:rsidRPr="00A923A4" w:rsidRDefault="00836237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03570377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C2CB18A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923A4" w14:paraId="704555A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3D4804F7" w14:textId="67920107" w:rsidR="009A1A51" w:rsidRPr="00A923A4" w:rsidRDefault="009F56AF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145" w:type="dxa"/>
            <w:vAlign w:val="center"/>
          </w:tcPr>
          <w:p w14:paraId="0EF35266" w14:textId="0F82CBF5" w:rsidR="009A1A51" w:rsidRPr="00A923A4" w:rsidRDefault="009F56AF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27ACBE4A" w14:textId="113DEB91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90CEF4E" w14:textId="5DEA3CC7" w:rsidR="009A1A51" w:rsidRPr="00A923A4" w:rsidRDefault="00836237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9F56AF"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923A4" w14:paraId="3E3CC16D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2EF4E5F4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145" w:type="dxa"/>
            <w:vAlign w:val="center"/>
          </w:tcPr>
          <w:p w14:paraId="0426914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6A0A0F1" w14:textId="1B38EDCB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B4B2E51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923A4" w14:paraId="1EEB4BB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3BD550EF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145" w:type="dxa"/>
            <w:vAlign w:val="center"/>
          </w:tcPr>
          <w:p w14:paraId="018EAE9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9CD1240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B4205F5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24BAE6" w14:textId="0A61B21F" w:rsidR="00275438" w:rsidRPr="001A5BBC" w:rsidRDefault="00275438" w:rsidP="009F56AF">
      <w:pPr>
        <w:jc w:val="center"/>
        <w:rPr>
          <w:rFonts w:ascii="Times New Roman" w:hAnsi="Times New Roman"/>
          <w:color w:val="FF0000"/>
        </w:rPr>
      </w:pPr>
    </w:p>
    <w:sectPr w:rsidR="00275438" w:rsidRPr="001A5BBC" w:rsidSect="00601425">
      <w:pgSz w:w="12240" w:h="15840"/>
      <w:pgMar w:top="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D26"/>
    <w:rsid w:val="000A2EC1"/>
    <w:rsid w:val="000A63B5"/>
    <w:rsid w:val="000B4151"/>
    <w:rsid w:val="000E0F0B"/>
    <w:rsid w:val="000E2A0E"/>
    <w:rsid w:val="000E7C24"/>
    <w:rsid w:val="000F29DA"/>
    <w:rsid w:val="00106CAF"/>
    <w:rsid w:val="001207CD"/>
    <w:rsid w:val="001573BD"/>
    <w:rsid w:val="00164E90"/>
    <w:rsid w:val="001A5BBC"/>
    <w:rsid w:val="00203BD3"/>
    <w:rsid w:val="00222F17"/>
    <w:rsid w:val="00275438"/>
    <w:rsid w:val="002C3623"/>
    <w:rsid w:val="002E6724"/>
    <w:rsid w:val="00371B65"/>
    <w:rsid w:val="00376A0E"/>
    <w:rsid w:val="00380226"/>
    <w:rsid w:val="004330E9"/>
    <w:rsid w:val="00442DD0"/>
    <w:rsid w:val="004915FD"/>
    <w:rsid w:val="005609A7"/>
    <w:rsid w:val="00595190"/>
    <w:rsid w:val="005C2D33"/>
    <w:rsid w:val="00601425"/>
    <w:rsid w:val="006263AA"/>
    <w:rsid w:val="006648EE"/>
    <w:rsid w:val="0067289D"/>
    <w:rsid w:val="0074686E"/>
    <w:rsid w:val="007B0732"/>
    <w:rsid w:val="007B303E"/>
    <w:rsid w:val="007B7E7B"/>
    <w:rsid w:val="007D0108"/>
    <w:rsid w:val="007F2A43"/>
    <w:rsid w:val="00825A49"/>
    <w:rsid w:val="00836237"/>
    <w:rsid w:val="0084699B"/>
    <w:rsid w:val="008725B0"/>
    <w:rsid w:val="008C666D"/>
    <w:rsid w:val="009630A8"/>
    <w:rsid w:val="009A1A51"/>
    <w:rsid w:val="009C122B"/>
    <w:rsid w:val="009F56AF"/>
    <w:rsid w:val="00A07A1C"/>
    <w:rsid w:val="00A3256D"/>
    <w:rsid w:val="00A923A4"/>
    <w:rsid w:val="00AF2B9F"/>
    <w:rsid w:val="00B00925"/>
    <w:rsid w:val="00B47097"/>
    <w:rsid w:val="00B779F5"/>
    <w:rsid w:val="00BE5264"/>
    <w:rsid w:val="00C24494"/>
    <w:rsid w:val="00C70B72"/>
    <w:rsid w:val="00C7186A"/>
    <w:rsid w:val="00CF7B46"/>
    <w:rsid w:val="00D11A68"/>
    <w:rsid w:val="00D15146"/>
    <w:rsid w:val="00D332C5"/>
    <w:rsid w:val="00D45EB4"/>
    <w:rsid w:val="00DF3D8F"/>
    <w:rsid w:val="00E034C0"/>
    <w:rsid w:val="00E25B2A"/>
    <w:rsid w:val="00E63986"/>
    <w:rsid w:val="00E85370"/>
    <w:rsid w:val="00E873E5"/>
    <w:rsid w:val="00EC18B7"/>
    <w:rsid w:val="00F22B47"/>
    <w:rsid w:val="00F35DE8"/>
    <w:rsid w:val="00F87E8D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05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48</cp:revision>
  <cp:lastPrinted>2020-06-25T08:18:00Z</cp:lastPrinted>
  <dcterms:created xsi:type="dcterms:W3CDTF">2020-06-29T10:06:00Z</dcterms:created>
  <dcterms:modified xsi:type="dcterms:W3CDTF">2024-02-26T12:39:00Z</dcterms:modified>
</cp:coreProperties>
</file>